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BB643"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Times New Roman" w:hAnsi="Times New Roman" w:cs="Times New Roman"/>
          <w:b/>
          <w:bCs/>
          <w:i/>
          <w:iCs/>
          <w:vanish/>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i/>
          <w:iCs/>
        </w:rPr>
        <w:t xml:space="preserve">WISDOM TEACHINGS FROM ARCHANGEL MICHAEL </w:t>
      </w:r>
      <w:r>
        <w:t xml:space="preserve"> </w:t>
      </w:r>
      <w:r>
        <w:fldChar w:fldCharType="begin"/>
      </w:r>
      <w:r>
        <w:instrText>tc "</w:instrText>
      </w:r>
      <w:r>
        <w:rPr>
          <w:b/>
          <w:bCs/>
          <w:i/>
          <w:iCs/>
        </w:rPr>
        <w:instrText xml:space="preserve">WISDOM TEACHINGS FROM ARCHANGEL MICHAEL </w:instrText>
      </w:r>
      <w:r>
        <w:instrText xml:space="preserve"> " \f D </w:instrText>
      </w:r>
      <w:r>
        <w:fldChar w:fldCharType="end"/>
      </w:r>
      <w:r>
        <w:fldChar w:fldCharType="begin"/>
      </w:r>
      <w:r>
        <w:rPr>
          <w:rFonts w:ascii="Times New Roman" w:hAnsi="Times New Roman" w:cs="Times New Roman"/>
          <w:b/>
          <w:bCs/>
          <w:i/>
          <w:iCs/>
          <w:sz w:val="24"/>
          <w:szCs w:val="24"/>
        </w:rPr>
        <w:instrText>tc "</w:instrText>
      </w:r>
      <w:r>
        <w:rPr>
          <w:rFonts w:ascii="Times New Roman" w:hAnsi="Times New Roman" w:cs="Times New Roman"/>
          <w:sz w:val="24"/>
          <w:szCs w:val="24"/>
        </w:rPr>
        <w:instrText>\</w:instrText>
      </w:r>
      <w:r>
        <w:rPr>
          <w:rFonts w:ascii="Times New Roman" w:hAnsi="Times New Roman" w:cs="Times New Roman"/>
          <w:b/>
          <w:bCs/>
          <w:i/>
          <w:iCs/>
          <w:sz w:val="24"/>
          <w:szCs w:val="24"/>
        </w:rPr>
        <w:instrText>"</w:instrText>
      </w:r>
      <w:r>
        <w:fldChar w:fldCharType="end"/>
      </w:r>
    </w:p>
    <w:p w14:paraId="658BEF25"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Times New Roman" w:hAnsi="Times New Roman" w:cs="Times New Roman"/>
          <w:vanish/>
          <w:sz w:val="24"/>
          <w:szCs w:val="24"/>
        </w:rPr>
      </w:pPr>
      <w:r>
        <w:rPr>
          <w:rFonts w:ascii="Times New Roman" w:hAnsi="Times New Roman" w:cs="Times New Roman"/>
          <w:vanish/>
          <w:sz w:val="24"/>
          <w:szCs w:val="24"/>
        </w:rPr>
        <w:t>\</w:t>
      </w:r>
      <w:r>
        <w:rPr>
          <w:rFonts w:ascii="Times New Roman" w:hAnsi="Times New Roman" w:cs="Times New Roman"/>
          <w:vanish/>
          <w:sz w:val="24"/>
          <w:szCs w:val="24"/>
        </w:rPr>
        <w:fldChar w:fldCharType="begin"/>
      </w:r>
      <w:r>
        <w:rPr>
          <w:rFonts w:ascii="Times New Roman" w:hAnsi="Times New Roman" w:cs="Times New Roman"/>
          <w:sz w:val="24"/>
          <w:szCs w:val="24"/>
        </w:rPr>
        <w:instrText>tc "\"</w:instrText>
      </w:r>
      <w:r>
        <w:rPr>
          <w:rFonts w:ascii="Times New Roman" w:hAnsi="Times New Roman" w:cs="Times New Roman"/>
          <w:vanish/>
          <w:sz w:val="24"/>
          <w:szCs w:val="24"/>
        </w:rPr>
        <w:fldChar w:fldCharType="end"/>
      </w:r>
    </w:p>
    <w:p w14:paraId="4462513B"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b/>
          <w:bCs/>
          <w:i/>
          <w:iCs/>
        </w:rPr>
      </w:pPr>
      <w:r>
        <w:rPr>
          <w:vanish/>
        </w:rPr>
        <w:t>\\\</w:t>
      </w:r>
      <w:r>
        <w:rPr>
          <w:b/>
          <w:bCs/>
          <w:i/>
          <w:iCs/>
        </w:rPr>
        <w:t>PREDICTIONS ISSUE *** NOVEMBER / DECEMBER 2020</w:t>
      </w:r>
      <w:r>
        <w:rPr>
          <w:b/>
          <w:bCs/>
          <w:i/>
          <w:iCs/>
        </w:rPr>
        <w:fldChar w:fldCharType="begin"/>
      </w:r>
      <w:r>
        <w:rPr>
          <w:rFonts w:ascii="Times New Roman" w:hAnsi="Times New Roman" w:cs="Times New Roman"/>
          <w:b/>
          <w:bCs/>
          <w:i/>
          <w:iCs/>
          <w:sz w:val="24"/>
          <w:szCs w:val="24"/>
        </w:rPr>
        <w:instrText>tc "</w:instrText>
      </w:r>
      <w:r>
        <w:rPr>
          <w:rFonts w:ascii="Times New Roman" w:hAnsi="Times New Roman" w:cs="Times New Roman"/>
          <w:sz w:val="24"/>
          <w:szCs w:val="24"/>
        </w:rPr>
        <w:instrText>\</w:instrText>
      </w:r>
      <w:r>
        <w:rPr>
          <w:rFonts w:ascii="Times New Roman" w:hAnsi="Times New Roman" w:cs="Times New Roman"/>
          <w:b/>
          <w:bCs/>
          <w:i/>
          <w:iCs/>
          <w:sz w:val="24"/>
          <w:szCs w:val="24"/>
        </w:rPr>
        <w:instrText>"</w:instrText>
      </w:r>
      <w:r>
        <w:rPr>
          <w:b/>
          <w:bCs/>
          <w:i/>
          <w:iCs/>
        </w:rPr>
        <w:fldChar w:fldCharType="end"/>
      </w:r>
    </w:p>
    <w:p w14:paraId="0AD328C4"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sz w:val="24"/>
          <w:szCs w:val="24"/>
        </w:rPr>
        <w:sectPr w:rsidR="00000000">
          <w:headerReference w:type="even" r:id="rId6"/>
          <w:headerReference w:type="default" r:id="rId7"/>
          <w:footerReference w:type="even" r:id="rId8"/>
          <w:footerReference w:type="default" r:id="rId9"/>
          <w:headerReference w:type="first" r:id="rId10"/>
          <w:footerReference w:type="first" r:id="rId11"/>
          <w:type w:val="continuous"/>
          <w:pgSz w:w="12240" w:h="15840"/>
          <w:pgMar w:top="999" w:right="1152" w:bottom="1719" w:left="1152" w:header="720" w:footer="1440" w:gutter="0"/>
          <w:cols w:space="720"/>
          <w:titlePg/>
        </w:sectPr>
      </w:pPr>
    </w:p>
    <w:p w14:paraId="61CFA2FF"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b/>
          <w:bCs/>
          <w:i/>
          <w:iCs/>
        </w:rPr>
      </w:pPr>
      <w:r>
        <w:rPr>
          <w:b/>
          <w:bCs/>
          <w:i/>
          <w:iCs/>
        </w:rPr>
        <w:t xml:space="preserve"> **TAKING CONTROL OF YOUR DESTINY**</w:t>
      </w:r>
    </w:p>
    <w:p w14:paraId="75ACE886"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sectPr w:rsidR="00000000">
          <w:headerReference w:type="even" r:id="rId12"/>
          <w:headerReference w:type="default" r:id="rId13"/>
          <w:footerReference w:type="even" r:id="rId14"/>
          <w:footerReference w:type="default" r:id="rId15"/>
          <w:headerReference w:type="first" r:id="rId16"/>
          <w:footerReference w:type="first" r:id="rId17"/>
          <w:type w:val="continuous"/>
          <w:pgSz w:w="12240" w:h="15840"/>
          <w:pgMar w:top="999" w:right="1152" w:bottom="1719" w:left="1170" w:header="720" w:footer="1440" w:gutter="0"/>
          <w:cols w:space="720"/>
          <w:titlePg/>
        </w:sectPr>
      </w:pPr>
    </w:p>
    <w:p w14:paraId="05615F5C"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b/>
          <w:bCs/>
          <w:i/>
          <w:iCs/>
        </w:rPr>
      </w:pPr>
      <w:r>
        <w:rPr>
          <w:b/>
          <w:bCs/>
          <w:i/>
          <w:iCs/>
        </w:rPr>
        <w:t>RONNA / SACRED SCRIBE</w:t>
      </w:r>
    </w:p>
    <w:p w14:paraId="0393F782"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p>
    <w:p w14:paraId="5E8AFAB6"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b/>
          <w:bCs/>
        </w:rPr>
      </w:pPr>
      <w:r>
        <w:tab/>
        <w:t>Beloved masters, you are currently in the process of integrating the next appropriate level of Creator Light, with the assistance of your OverSoul intelligence. Connecting with and integrating the many Facets of your Fifth-Dimensional Self will ultimately result in a new biological Blueprint of Creation</w:t>
      </w:r>
      <w:r>
        <w:rPr>
          <w:b/>
          <w:bCs/>
        </w:rPr>
        <w:t>.</w:t>
      </w:r>
    </w:p>
    <w:p w14:paraId="14C0F2B5"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r>
        <w:tab/>
        <w:t xml:space="preserve">Your Divine Birthright includes all the gifts, talents, attributes and virtues of Creation. They are free; yours for the taking. However, you must earn them through your own efforts, and then share your integrated wisdom with those on the Path behind you. The wise ones, the masters of the Earth, and the initiates on the Path have spent countless time and effort to bring forth their talents, and to gain the wisdom they share with everyone who is a seeker of wisdom. Their mission is to make the journey or the task of gaining Self-mastery easier for humanity, and they deserve remuneration for their efforts. </w:t>
      </w:r>
    </w:p>
    <w:p w14:paraId="492BD462"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r>
        <w:rPr>
          <w:b/>
          <w:bCs/>
          <w:i/>
          <w:iCs/>
        </w:rPr>
        <w:tab/>
        <w:t xml:space="preserve">There must always be an abundance exchange of some kind for services rendered. </w:t>
      </w:r>
      <w:r>
        <w:t>You are to put forth the time and effort to share your wisdom with others, or in some way compensate those who pave the way for you by supplying you with the advanced wisdom teachings of the higher realms. You must lift your ideas and goals to the highest frequencies possible, thereby making them refined ideals which will benefit all humanity.</w:t>
      </w:r>
    </w:p>
    <w:p w14:paraId="317F8A25"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r>
        <w:t xml:space="preserve">         The awakening process entails moving through the many levels of the emotional Astral Plane. Your goal is to center yourself within the higher Mental Plane of consciousness. As his or her consciousness, wisdom and Light increase, a disciple’s perspective gradually expands to include his or her personal world environment, along with the physical family obligations and responsibilities. Gradually, the aspirant’s influence increases, as does his or her potential to become a World Server. </w:t>
      </w:r>
    </w:p>
    <w:p w14:paraId="04E37F6B"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r>
        <w:tab/>
        <w:t>It takes constant and deliberate effort to tame the ego, and to gain the knowledge and expertise required to become a World Server. You must be an outstanding example, and also have the ability to excite and stimulate desire for spiritual wisdom, in order to serve humanity as a guiding Light. An en-Lighten-ed teacher offers the truth as it has been revealed to each person, and also the opportunity for their students to accept or reject the teachings.</w:t>
      </w:r>
    </w:p>
    <w:p w14:paraId="269BD469"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r>
        <w:tab/>
        <w:t xml:space="preserve">So many of you are having difficulty in discovering your </w:t>
      </w:r>
      <w:r>
        <w:rPr>
          <w:b/>
          <w:bCs/>
          <w:i/>
          <w:iCs/>
        </w:rPr>
        <w:t>mission</w:t>
      </w:r>
      <w:r>
        <w:t xml:space="preserve"> or your </w:t>
      </w:r>
      <w:r>
        <w:rPr>
          <w:b/>
          <w:bCs/>
          <w:i/>
          <w:iCs/>
        </w:rPr>
        <w:t>passion</w:t>
      </w:r>
      <w:r>
        <w:t xml:space="preserve">, and so you drift through your days in inertia. You continue to do nothing, making no attempt whatsoever to initiate positive changes in your life. Not everyone is meant to teach the masses or become a world figure. It is those of you who are quietly going about your daily duties, as you make small steady improvements within yourselves while radiating the Love/Light of Creation down into the Earth and out into the world, who are making the most dramatic impact on the earthly negative environment. We are seeking </w:t>
      </w:r>
      <w:r>
        <w:rPr>
          <w:b/>
          <w:bCs/>
          <w:i/>
          <w:iCs/>
        </w:rPr>
        <w:t xml:space="preserve">World Servers </w:t>
      </w:r>
      <w:r>
        <w:t xml:space="preserve">at a grass-roots level. </w:t>
      </w:r>
      <w:r>
        <w:rPr>
          <w:b/>
          <w:bCs/>
          <w:i/>
          <w:iCs/>
        </w:rPr>
        <w:t>Each and every one of you is needed to help lift and refine the collective consciousness of the masses</w:t>
      </w:r>
      <w:r>
        <w:t>.</w:t>
      </w:r>
    </w:p>
    <w:p w14:paraId="43307DE3"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r>
        <w:tab/>
        <w:t>As you go through the trials, tests and challenges of transformation, we wish to offer encouragement to those of you who are feeling helpless and fear there is no way out of the dilemma in which you find yourselves. Won’t you open your minds to the possibility that there is help available from the realms of Godly existence; that there is a new way of thinking, and a more refined way of living available to you?</w:t>
      </w:r>
    </w:p>
    <w:p w14:paraId="365A3AB8"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r>
        <w:tab/>
        <w:t xml:space="preserve">You pray and often beg in desperation for assistance; however, if it does not come in a form you are comfortable with, you deny and reject it. Prayers are always answered; however, sometimes the answer is </w:t>
      </w:r>
      <w:r>
        <w:rPr>
          <w:b/>
          <w:bCs/>
          <w:i/>
          <w:iCs/>
        </w:rPr>
        <w:t>“NO,”</w:t>
      </w:r>
      <w:r>
        <w:t xml:space="preserve"> if you are asking for something that isn’t in alignment with your spiritual destiny. Prayers asking for the greatest good manifest as miracles large and small, and open the path for a life of ease and grace. Prayers of the ego desire-body are answered by allowing you to seek your own solutions, which are manifested from your misconceptions and inappropriate actions. The lessons of life are learned by experiencing what you have created. The ego attracts disharmony and dissatisfaction, and it causes the seeker to look outside of Self for solutions and gratification. You must learn to pray with the purity of your heart and with intentions of the highest order. As you raise your Light quotient, you will increase the magnetic attraction of the heart. You must learn to receive the abundance bestowed upon you with thanksgiving and a grateful heart.</w:t>
      </w:r>
      <w:r>
        <w:tab/>
      </w:r>
    </w:p>
    <w:p w14:paraId="3E8B62BC"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sectPr w:rsidR="00000000">
          <w:headerReference w:type="even" r:id="rId18"/>
          <w:headerReference w:type="default" r:id="rId19"/>
          <w:footerReference w:type="even" r:id="rId20"/>
          <w:footerReference w:type="default" r:id="rId21"/>
          <w:headerReference w:type="first" r:id="rId22"/>
          <w:footerReference w:type="first" r:id="rId23"/>
          <w:type w:val="continuous"/>
          <w:pgSz w:w="12240" w:h="15840"/>
          <w:pgMar w:top="999" w:right="1152" w:bottom="1719" w:left="1152" w:header="720" w:footer="1440" w:gutter="0"/>
          <w:cols w:space="720"/>
          <w:titlePg/>
        </w:sectPr>
      </w:pPr>
      <w:r>
        <w:tab/>
        <w:t xml:space="preserve">Why not start your </w:t>
      </w:r>
      <w:r>
        <w:rPr>
          <w:b/>
          <w:bCs/>
          <w:i/>
          <w:iCs/>
        </w:rPr>
        <w:t>Mission Statement</w:t>
      </w:r>
      <w:r>
        <w:t xml:space="preserve"> by listing the negative things in your life you would like to change? Begin with several small changes in your life, and remember, you must begin with yourself. We assure you that if you make a concerted effort, and use the tools we have given you, you will begin to see dramatic changes in your life. We ask you to put us to the test. With an open mind, study some of the basic concepts we have given, and slowly but faithfully, implement into your daily life those that you resonate to most strongly. Give us permission to guide and inspire you, and </w:t>
      </w:r>
    </w:p>
    <w:p w14:paraId="0457A17D"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b/>
          <w:bCs/>
          <w:i/>
          <w:iCs/>
        </w:rPr>
      </w:pPr>
      <w:r>
        <w:t xml:space="preserve">by doing so, you will have the forces of Heaven behind you. </w:t>
      </w:r>
      <w:r>
        <w:rPr>
          <w:b/>
          <w:bCs/>
          <w:i/>
          <w:iCs/>
        </w:rPr>
        <w:t>You can only fail if you give up, beloveds.</w:t>
      </w:r>
    </w:p>
    <w:p w14:paraId="30DAEE0F"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r>
        <w:tab/>
        <w:t xml:space="preserve">Time is of the essence, for it is very apparent that the fear and anger of the masses, the power of the forces of nature, and the Earth changes and cleansing are accelerating and increasing in intensity every day. There is an intense </w:t>
      </w:r>
      <w:r>
        <w:lastRenderedPageBreak/>
        <w:t>polarization building between the various factions, not just in isolated places around the world, but in every country, involving every race, culture, religion and political affiliation.</w:t>
      </w:r>
    </w:p>
    <w:p w14:paraId="59EB9163"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r>
        <w:tab/>
        <w:t xml:space="preserve">We have told you that the chasm between the Light and the shadowlands is widening, and it is very apparent from both a lofty and Earthly viewpoint. We see clearly the areas that are being bathed in the </w:t>
      </w:r>
      <w:r>
        <w:rPr>
          <w:b/>
          <w:bCs/>
          <w:i/>
          <w:iCs/>
        </w:rPr>
        <w:t>Living Light</w:t>
      </w:r>
      <w:r>
        <w:t xml:space="preserve">; thanks to you, the faithful Sentinels of Light. We also see the swirling whirlwinds of negativity and chaos building in a multitude of countries, provinces, cities, towns, neighborhoods and even among families around the world. </w:t>
      </w:r>
    </w:p>
    <w:p w14:paraId="3D3557EF"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t>If you are caught up in the rhetoric of the worldwide news media, you cannot help but be aware that there is a feeding frenzy of negativity being spewed out into the airways and consciousness of those who are receptive to the distorted messages of sensationalism and separation. Fear of deprivation, anger at rulers, leaders and the government, and an indignant sense of entitlement to goods and services, without personal responsibility, are symptomatic of the intense fear of change that is taking place within every area of the world and within the human consciousness.</w:t>
      </w:r>
    </w:p>
    <w:p w14:paraId="427B44EA"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t xml:space="preserve"> It is time for the next step in the Ascension process to begin, and many of the advanced aspirants on the Path are already becoming proficient and engrossed in the procedures. At this time, there is no question that those who are in any way advanced in</w:t>
      </w:r>
      <w:r>
        <w:rPr>
          <w:b/>
          <w:bCs/>
          <w:i/>
          <w:iCs/>
        </w:rPr>
        <w:t xml:space="preserve"> spiritual consciousness</w:t>
      </w:r>
      <w:r>
        <w:t xml:space="preserve"> are having their awakening and evolution process hastened as never before in the history of the world.  This is in order so they may act as transmitters and interpreters of Universal Law and Cosmic Truth.</w:t>
      </w:r>
    </w:p>
    <w:p w14:paraId="0E0F9DBA"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t xml:space="preserve"> You, the aspirants on the Path, are becoming proficient at building and using multiple Pyramids of Light / Power in the Fifth Dimension, as you slowly but surely become acclimated to a lower Fifth-Dimensional environment. You have opened the pathways to the Cities of Light so that you may gradually incorporate higher and more refined frequencies of Light. You are also preparing yourselves to interact on a regular basis with the many Facets of your Higher Self and the great Beings of Light.</w:t>
      </w:r>
    </w:p>
    <w:p w14:paraId="08229E73"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t xml:space="preserve">The call of reunification is beginning for many of you, whereby your higher frequency Soul Song is reaching various Facets of your OverSoul/Higher Self. As you refine your vibrational patterns and your Energetic Signature reaches a certain level of harmony, your Soul Song will begin to reverberate out into the higher-Fourth and into the lower Fifth-Dimensions. </w:t>
      </w:r>
    </w:p>
    <w:p w14:paraId="332545E5"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t>As you study and delve into the mysteries of Cosmic Truth, you will build a reservoir of knowledge which you can draw upon when needed. Also, as you gain more access to your Sacred Mind, it will seem as if you have tapped into a Cosmic source of information. However, in the beginning, it will be your own ancient, extensive past that has been made available to you. You will become increasingly sensitive to ideas, concepts and complex information, and you will gain the ability to tap into this rich storehouse of information at will.</w:t>
      </w:r>
    </w:p>
    <w:p w14:paraId="37F72ACC"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t xml:space="preserve">It is also time for an amazing transfer of wisdom and historical experiences for those of you who are in the final stages of returning to balance and harmony within the higher frequency levels of the Fourth Dimension. At the appropriate time, you are programmed to exchange </w:t>
      </w:r>
      <w:r>
        <w:rPr>
          <w:b/>
          <w:bCs/>
          <w:i/>
          <w:iCs/>
        </w:rPr>
        <w:t xml:space="preserve">Memory Seed Atoms of Consciousness </w:t>
      </w:r>
      <w:r>
        <w:t xml:space="preserve">with of some of your Higher Self Soul Fragments. Each of you will be gifted with some of the unique higher frequency experiences your </w:t>
      </w:r>
      <w:r>
        <w:rPr>
          <w:b/>
          <w:bCs/>
          <w:i/>
          <w:iCs/>
        </w:rPr>
        <w:t>Soul Sparks</w:t>
      </w:r>
      <w:r>
        <w:t xml:space="preserve"> have experienced, and you will gift them with yours. This is all a part of the Ascension Process that is now in progress.</w:t>
      </w:r>
    </w:p>
    <w:p w14:paraId="2031AE53"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t xml:space="preserve"> For some of you this information will be confusing; however, many of you are experiencing this process in varying degrees during your nightly sojourns or in meditation. Therefore, we wish to give you a basic understanding of what is taking place at the various levels of the Ascension Process.</w:t>
      </w:r>
    </w:p>
    <w:p w14:paraId="2CF9744E"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t>As you evolve and become skillful at sharing your wisdom with others, you will become increasingly sensitive to the subtle messages, concepts and ideas from your guides, teachers, angelic helpers, as well as the en-Lighten-ed masters from the higher realms. When you have turned the information you have garnered into wisdom, and have become a living example of each new, advanced level of consciousness, you will then be qualified to teach the concepts to others. You must experience that which you teach and become a shining example, which is the most effective way to get the attention of others.</w:t>
      </w:r>
    </w:p>
    <w:p w14:paraId="78EF991E"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rPr>
          <w:b/>
          <w:bCs/>
          <w:i/>
          <w:iCs/>
        </w:rPr>
      </w:pPr>
      <w:r>
        <w:t xml:space="preserve">Remember, my brave ones, in every era and major cycle, </w:t>
      </w:r>
      <w:r>
        <w:rPr>
          <w:b/>
          <w:bCs/>
          <w:i/>
          <w:iCs/>
        </w:rPr>
        <w:t xml:space="preserve">Cosmic Wisdom and Divine Truth </w:t>
      </w:r>
      <w:r>
        <w:t>are made available to those with open minds and loving hearts. Submission to the Will of our Father/Mother God means adherence to the Universal Laws as they are revealed to you. A Self-master always strives to make the highest choices, has a burning desire to serve others, and is always responsible for their own actions.</w:t>
      </w:r>
      <w:r>
        <w:rPr>
          <w:b/>
          <w:bCs/>
          <w:i/>
          <w:iCs/>
        </w:rPr>
        <w:t xml:space="preserve"> </w:t>
      </w:r>
    </w:p>
    <w:p w14:paraId="1AD20A5D"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rPr>
          <w:i/>
          <w:iCs/>
        </w:rPr>
      </w:pPr>
      <w:r>
        <w:rPr>
          <w:b/>
          <w:bCs/>
          <w:i/>
          <w:iCs/>
        </w:rPr>
        <w:t>A true channel of Power and Light in the material world is a conscious embodiment of divinity—a custodian of Divine Principle</w:t>
      </w:r>
      <w:r>
        <w:rPr>
          <w:i/>
          <w:iCs/>
        </w:rPr>
        <w:t>.</w:t>
      </w:r>
    </w:p>
    <w:p w14:paraId="06E44C02"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t xml:space="preserve"> Call on us and allow us to Light the way as you journey forth into the future. You are loved most profoundly.  I AM Archangel Michael.</w:t>
      </w:r>
    </w:p>
    <w:p w14:paraId="7F44A15E"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center"/>
        <w:rPr>
          <w:b/>
          <w:bCs/>
          <w:i/>
          <w:iCs/>
        </w:rPr>
      </w:pPr>
      <w:r>
        <w:rPr>
          <w:b/>
          <w:bCs/>
          <w:i/>
          <w:iCs/>
        </w:rPr>
        <w:t xml:space="preserve">TRANSMITTED THROUGH RONNA VEZANE * STAR*QUEST*   </w:t>
      </w:r>
      <w:hyperlink r:id="rId24" w:history="1">
        <w:r>
          <w:rPr>
            <w:rStyle w:val="SYSHYPERTEXT"/>
            <w:b/>
            <w:bCs/>
            <w:i/>
            <w:iCs/>
          </w:rPr>
          <w:t>www.StarQuestMastery.com</w:t>
        </w:r>
      </w:hyperlink>
      <w:r>
        <w:rPr>
          <w:b/>
          <w:bCs/>
          <w:i/>
          <w:iCs/>
        </w:rPr>
        <w:t xml:space="preserve"> </w:t>
      </w:r>
    </w:p>
    <w:p w14:paraId="06EF9FA5"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center"/>
        <w:rPr>
          <w:b/>
          <w:bCs/>
          <w:i/>
          <w:iCs/>
        </w:rPr>
      </w:pPr>
      <w:r>
        <w:rPr>
          <w:b/>
          <w:bCs/>
          <w:i/>
          <w:iCs/>
        </w:rPr>
        <w:t>^*^*^*^*^*^*^*^*^*^*^*^</w:t>
      </w:r>
    </w:p>
    <w:p w14:paraId="31CC203C"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center"/>
        <w:rPr>
          <w:b/>
          <w:bCs/>
          <w:i/>
          <w:iCs/>
        </w:rPr>
      </w:pPr>
    </w:p>
    <w:p w14:paraId="7EFD6679"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center"/>
        <w:rPr>
          <w:b/>
          <w:bCs/>
          <w:i/>
          <w:iCs/>
        </w:rPr>
      </w:pPr>
      <w:r>
        <w:rPr>
          <w:b/>
          <w:bCs/>
          <w:i/>
          <w:iCs/>
        </w:rPr>
        <w:t>**ADVANCED INFORMATION ABOUT OUR UNIVERSE AND ITS MANY SUB-UNIVERSES**</w:t>
      </w:r>
    </w:p>
    <w:p w14:paraId="5A513780"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center"/>
        <w:rPr>
          <w:b/>
          <w:bCs/>
        </w:rPr>
      </w:pPr>
      <w:r>
        <w:rPr>
          <w:b/>
          <w:bCs/>
        </w:rPr>
        <w:t>Ronna / Sacred Scribe ** OverLighted by Archangel Michael</w:t>
      </w:r>
    </w:p>
    <w:p w14:paraId="78CB19F7"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rPr>
          <w:b/>
          <w:bCs/>
        </w:rPr>
      </w:pPr>
    </w:p>
    <w:p w14:paraId="22B00B39"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rPr>
          <w:b/>
          <w:bCs/>
          <w:i/>
          <w:iCs/>
        </w:rPr>
        <w:t>***</w:t>
      </w:r>
      <w:r>
        <w:rPr>
          <w:b/>
          <w:bCs/>
        </w:rPr>
        <w:t xml:space="preserve">    MEMBRANES OF LIGHT: </w:t>
      </w:r>
      <w:r>
        <w:t xml:space="preserve">This Universe is enclosed in a crystalline membrane of Light that separates it from other Universes. Our Universe is being pulled into an upward </w:t>
      </w:r>
      <w:r>
        <w:rPr>
          <w:b/>
          <w:bCs/>
          <w:i/>
          <w:iCs/>
        </w:rPr>
        <w:t>SPIRAL OF LIVING LIGHT.</w:t>
      </w:r>
      <w:r>
        <w:t xml:space="preserve"> Our Universe and its many Sub-Universes are undergoing a vast leap into a new </w:t>
      </w:r>
      <w:r>
        <w:rPr>
          <w:b/>
          <w:bCs/>
          <w:i/>
          <w:iCs/>
        </w:rPr>
        <w:t>LIGHT CREATION</w:t>
      </w:r>
      <w:r>
        <w:t>. The planet Earth will move into a new electromagnetic orbit. There are thousands of subterranean chambers where crystalline fields of Adamantine Particles are stored to be used to assist the Earth in its Ascension process. Each Sub-Universe has its own unique electromagnetic spectrum of Light. You many wonder, what does a universe look like?  There are a multitude of sizes and shapes with a never-ending variety of components.</w:t>
      </w:r>
    </w:p>
    <w:p w14:paraId="56AB5229"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p>
    <w:p w14:paraId="057BE18A"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rPr>
          <w:b/>
          <w:bCs/>
          <w:i/>
          <w:iCs/>
        </w:rPr>
        <w:t>***</w:t>
      </w:r>
      <w:r>
        <w:tab/>
        <w:t xml:space="preserve">This Sub-Universal Divine Blueprint was primarily designed to experience the  </w:t>
      </w:r>
      <w:r>
        <w:rPr>
          <w:b/>
          <w:bCs/>
          <w:i/>
          <w:iCs/>
        </w:rPr>
        <w:t>Father God /Creator Son SUN</w:t>
      </w:r>
      <w:r>
        <w:t xml:space="preserve"> aspect of Creation, with our </w:t>
      </w:r>
      <w:r>
        <w:rPr>
          <w:b/>
          <w:bCs/>
          <w:i/>
          <w:iCs/>
        </w:rPr>
        <w:t>Mother God / Creator Daughter</w:t>
      </w:r>
      <w:r>
        <w:t xml:space="preserve"> in support positions.  Other Sub-Universes reverse the order of prominence, and still others have a variety of OverLighting components and combinations. As the Divine experiment in duality and polarity comes to a close, the masculine and feminine Aspects of the Creator will once again become unified and equal.</w:t>
      </w:r>
    </w:p>
    <w:p w14:paraId="7C881B29"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p>
    <w:p w14:paraId="0C86DE4C"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rPr>
          <w:b/>
          <w:bCs/>
          <w:i/>
          <w:iCs/>
        </w:rPr>
        <w:t>***</w:t>
      </w:r>
      <w:r>
        <w:tab/>
        <w:t>There are massive Creator Rays that make up the vibrational patterns of the Sub-Universes.  Each Sub-Universe has a specific number of God Rays ( some more and some less than the Twelve Rays of our Sub-Universe). These God Rays Ray-diate the qualities, virtues and talents that are to be incorporated into the creative process for each Sub-Universe. Each Sub-Universe has is own Divine Blueprint for the creative process that is to be manifested within the boundaries of that Sub-Universe.</w:t>
      </w:r>
    </w:p>
    <w:p w14:paraId="2D0ABA64"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t xml:space="preserve">  </w:t>
      </w:r>
    </w:p>
    <w:p w14:paraId="0F9D4B53"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r>
        <w:rPr>
          <w:b/>
          <w:bCs/>
          <w:i/>
          <w:iCs/>
        </w:rPr>
        <w:t>***</w:t>
      </w:r>
      <w:r>
        <w:tab/>
        <w:t xml:space="preserve">There are Pyramids of Light within each region of Space or Dimension, where the Adamantine Particles of Creator Light are stored in Great Pyramids of Living Light. There are also </w:t>
      </w:r>
      <w:r>
        <w:rPr>
          <w:b/>
          <w:bCs/>
          <w:i/>
          <w:iCs/>
        </w:rPr>
        <w:t>Consciousness Time Cells,</w:t>
      </w:r>
      <w:r>
        <w:t xml:space="preserve"> as well as ancient </w:t>
      </w:r>
      <w:r>
        <w:rPr>
          <w:b/>
          <w:bCs/>
          <w:i/>
          <w:iCs/>
        </w:rPr>
        <w:t>White Fire Memory Seed Atoms,</w:t>
      </w:r>
      <w:r>
        <w:t xml:space="preserve">  stored there to be used by the Beings of Light whose destiny is to create wondrous new things and then radiate them out into the great Void.</w:t>
      </w:r>
    </w:p>
    <w:p w14:paraId="205F5D16"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pPr>
    </w:p>
    <w:p w14:paraId="0582D5BC"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rPr>
          <w:b/>
          <w:bCs/>
          <w:i/>
          <w:iCs/>
        </w:rPr>
      </w:pPr>
      <w:r>
        <w:rPr>
          <w:b/>
          <w:bCs/>
          <w:i/>
          <w:iCs/>
        </w:rPr>
        <w:t>***     CONSCIOUSNESS TIME CELL: A sub-unit within a Divine Blueprint that contains a schematic for a specialized program or experiment within a Sub-Universe. Time Cells of higher Creation are now opening and will be accessible to those whose frequency patterns are attuned to the higher mental planes of consciousness.</w:t>
      </w:r>
    </w:p>
    <w:p w14:paraId="074E3E61"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center"/>
        <w:rPr>
          <w:b/>
          <w:bCs/>
          <w:i/>
          <w:iCs/>
        </w:rPr>
      </w:pPr>
    </w:p>
    <w:p w14:paraId="5FBBC1BD" w14:textId="77777777" w:rsidR="0000000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center"/>
        <w:rPr>
          <w:b/>
          <w:bCs/>
          <w:i/>
          <w:iCs/>
        </w:rPr>
      </w:pPr>
      <w:r>
        <w:rPr>
          <w:b/>
          <w:bCs/>
          <w:i/>
          <w:iCs/>
        </w:rPr>
        <w:t>Transmitted through RONNA VEZANE   ** STAR*QUEST</w:t>
      </w:r>
    </w:p>
    <w:p w14:paraId="410459D5" w14:textId="77777777" w:rsidR="00F62254"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center"/>
      </w:pPr>
      <w:hyperlink r:id="rId25" w:history="1">
        <w:r>
          <w:rPr>
            <w:rStyle w:val="SYSHYPERTEXT"/>
            <w:b/>
            <w:bCs/>
            <w:i/>
            <w:iCs/>
          </w:rPr>
          <w:t>www.StarQuestMastery.com</w:t>
        </w:r>
      </w:hyperlink>
      <w:r>
        <w:t xml:space="preserve"> </w:t>
      </w:r>
    </w:p>
    <w:sectPr w:rsidR="00F62254">
      <w:headerReference w:type="even" r:id="rId26"/>
      <w:headerReference w:type="default" r:id="rId27"/>
      <w:footerReference w:type="even" r:id="rId28"/>
      <w:footerReference w:type="default" r:id="rId29"/>
      <w:headerReference w:type="first" r:id="rId30"/>
      <w:footerReference w:type="first" r:id="rId31"/>
      <w:type w:val="continuous"/>
      <w:pgSz w:w="12240" w:h="15840"/>
      <w:pgMar w:top="999" w:right="1152" w:bottom="1959" w:left="1152" w:header="720" w:footer="14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0268B" w14:textId="77777777" w:rsidR="00F62254" w:rsidRDefault="00F62254">
      <w:r>
        <w:separator/>
      </w:r>
    </w:p>
  </w:endnote>
  <w:endnote w:type="continuationSeparator" w:id="0">
    <w:p w14:paraId="4C4EF732" w14:textId="77777777" w:rsidR="00F62254" w:rsidRDefault="00F62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81C24" w14:textId="77777777" w:rsidR="00000000" w:rsidRDefault="00000000">
    <w:pPr>
      <w:rPr>
        <w:sz w:val="24"/>
        <w:szCs w:val="24"/>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95F74" w14:textId="77777777" w:rsidR="00000000" w:rsidRDefault="00000000">
    <w:pPr>
      <w:rPr>
        <w:sz w:val="24"/>
        <w:szCs w:val="24"/>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E2E65" w14:textId="77777777" w:rsidR="00000000" w:rsidRDefault="00000000">
    <w:pPr>
      <w:rPr>
        <w:sz w:val="24"/>
        <w:szCs w:val="24"/>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328B2" w14:textId="77777777" w:rsidR="00000000" w:rsidRDefault="00000000">
    <w:pPr>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A2BA2" w14:textId="77777777" w:rsidR="00000000" w:rsidRDefault="00000000">
    <w:pPr>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A824" w14:textId="77777777" w:rsidR="00000000" w:rsidRDefault="00000000">
    <w:pPr>
      <w:rPr>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E822E" w14:textId="77777777" w:rsidR="00000000" w:rsidRDefault="00000000">
    <w:pPr>
      <w:rPr>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5FC4C" w14:textId="77777777" w:rsidR="00000000" w:rsidRDefault="00000000">
    <w:pPr>
      <w:rPr>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CC1B8" w14:textId="77777777" w:rsidR="00000000" w:rsidRDefault="00000000">
    <w:pPr>
      <w:rPr>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F2377" w14:textId="77777777" w:rsidR="00000000" w:rsidRDefault="00000000">
    <w:pPr>
      <w:rPr>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CD6AA" w14:textId="77777777" w:rsidR="00000000" w:rsidRDefault="00000000">
    <w:pPr>
      <w:rPr>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4369D" w14:textId="77777777" w:rsidR="00000000" w:rsidRDefault="00000000">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D2923" w14:textId="77777777" w:rsidR="00F62254" w:rsidRDefault="00F62254">
      <w:r>
        <w:separator/>
      </w:r>
    </w:p>
  </w:footnote>
  <w:footnote w:type="continuationSeparator" w:id="0">
    <w:p w14:paraId="0330E520" w14:textId="77777777" w:rsidR="00F62254" w:rsidRDefault="00F62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BA2D9" w14:textId="77777777" w:rsidR="00000000" w:rsidRDefault="00000000">
    <w:pPr>
      <w:rPr>
        <w:sz w:val="24"/>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4BB5" w14:textId="77777777" w:rsidR="00000000" w:rsidRDefault="00000000">
    <w:pPr>
      <w:rPr>
        <w:sz w:val="24"/>
        <w:szCs w:val="24"/>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83FA2" w14:textId="77777777" w:rsidR="00000000" w:rsidRDefault="00000000">
    <w:pPr>
      <w:rPr>
        <w:sz w:val="24"/>
        <w:szCs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8B8A4" w14:textId="77777777" w:rsidR="00000000" w:rsidRDefault="00000000">
    <w:pP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D3FE1" w14:textId="77777777" w:rsidR="00000000" w:rsidRDefault="00000000">
    <w:pP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4F718" w14:textId="77777777" w:rsidR="00000000" w:rsidRDefault="00000000">
    <w:pPr>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AFECE" w14:textId="77777777" w:rsidR="00000000" w:rsidRDefault="00000000">
    <w:pPr>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E6A07" w14:textId="77777777" w:rsidR="00000000" w:rsidRDefault="00000000">
    <w:pPr>
      <w:rPr>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A7E6" w14:textId="77777777" w:rsidR="00000000" w:rsidRDefault="00000000">
    <w:pPr>
      <w:rPr>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A51A1" w14:textId="77777777" w:rsidR="00000000" w:rsidRDefault="00000000">
    <w:pPr>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5BB57" w14:textId="77777777" w:rsidR="00000000" w:rsidRDefault="00000000">
    <w:pPr>
      <w:rPr>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20524" w14:textId="77777777" w:rsidR="00000000" w:rsidRDefault="00000000">
    <w:pP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embedSystemFonts/>
  <w:bordersDoNotSurroundHeader/>
  <w:bordersDoNotSurroundFooter/>
  <w:defaultTabStop w:val="720"/>
  <w:hyphenationZone w:val="329"/>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0ED"/>
    <w:rsid w:val="002F39E4"/>
    <w:rsid w:val="00E562A1"/>
    <w:rsid w:val="00EA10ED"/>
    <w:rsid w:val="00F51E75"/>
    <w:rsid w:val="00F62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A4A8D01"/>
  <w14:defaultImageDpi w14:val="0"/>
  <w15:docId w15:val="{9EE0CF13-93B3-FC4D-B462-4F76FDCA6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Calibri" w:hAnsi="Calibri" w:cs="Calibri"/>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_1"/>
    <w:uiPriority w:val="99"/>
    <w:pPr>
      <w:widowControl w:val="0"/>
      <w:tabs>
        <w:tab w:val="left" w:pos="5760"/>
        <w:tab w:val="left" w:pos="6480"/>
        <w:tab w:val="left" w:pos="7200"/>
        <w:tab w:val="left" w:pos="7920"/>
        <w:tab w:val="left" w:pos="8640"/>
        <w:tab w:val="left" w:pos="9360"/>
      </w:tabs>
      <w:autoSpaceDE w:val="0"/>
      <w:autoSpaceDN w:val="0"/>
      <w:adjustRightInd w:val="0"/>
      <w:spacing w:after="0" w:line="240" w:lineRule="auto"/>
      <w:ind w:left="5760"/>
    </w:pPr>
    <w:rPr>
      <w:rFonts w:ascii="Times New Roman" w:hAnsi="Times New Roman" w:cs="Times New Roman"/>
      <w:kern w:val="0"/>
    </w:rPr>
  </w:style>
  <w:style w:type="paragraph" w:customStyle="1" w:styleId="10">
    <w:name w:val="_10"/>
    <w:uiPriority w:val="99"/>
    <w:pPr>
      <w:widowControl w:val="0"/>
      <w:tabs>
        <w:tab w:val="left" w:pos="5760"/>
        <w:tab w:val="left" w:pos="6480"/>
        <w:tab w:val="left" w:pos="7200"/>
        <w:tab w:val="left" w:pos="7920"/>
        <w:tab w:val="left" w:pos="8640"/>
        <w:tab w:val="left" w:pos="9360"/>
      </w:tabs>
      <w:autoSpaceDE w:val="0"/>
      <w:autoSpaceDN w:val="0"/>
      <w:adjustRightInd w:val="0"/>
      <w:spacing w:after="0" w:line="240" w:lineRule="auto"/>
      <w:ind w:left="5760"/>
    </w:pPr>
    <w:rPr>
      <w:rFonts w:ascii="Times New Roman" w:hAnsi="Times New Roman" w:cs="Times New Roman"/>
      <w:kern w:val="0"/>
    </w:rPr>
  </w:style>
  <w:style w:type="paragraph" w:customStyle="1" w:styleId="11">
    <w:name w:val="_11"/>
    <w:uiPriority w:val="99"/>
    <w:pPr>
      <w:widowControl w:val="0"/>
      <w:tabs>
        <w:tab w:val="left" w:pos="5040"/>
        <w:tab w:val="left" w:pos="5760"/>
        <w:tab w:val="left" w:pos="6480"/>
        <w:tab w:val="left" w:pos="7200"/>
        <w:tab w:val="left" w:pos="7920"/>
        <w:tab w:val="left" w:pos="8640"/>
        <w:tab w:val="left" w:pos="9360"/>
      </w:tabs>
      <w:autoSpaceDE w:val="0"/>
      <w:autoSpaceDN w:val="0"/>
      <w:adjustRightInd w:val="0"/>
      <w:spacing w:after="0" w:line="240" w:lineRule="auto"/>
      <w:ind w:left="5040"/>
    </w:pPr>
    <w:rPr>
      <w:rFonts w:ascii="Times New Roman" w:hAnsi="Times New Roman" w:cs="Times New Roman"/>
      <w:kern w:val="0"/>
    </w:rPr>
  </w:style>
  <w:style w:type="paragraph" w:customStyle="1" w:styleId="12">
    <w:name w:val="_12"/>
    <w:uiPriority w:val="99"/>
    <w:pPr>
      <w:widowControl w:val="0"/>
      <w:tabs>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320"/>
    </w:pPr>
    <w:rPr>
      <w:rFonts w:ascii="Times New Roman" w:hAnsi="Times New Roman" w:cs="Times New Roman"/>
      <w:kern w:val="0"/>
    </w:rPr>
  </w:style>
  <w:style w:type="paragraph" w:customStyle="1" w:styleId="13">
    <w:name w:val="_13"/>
    <w:uiPriority w:val="99"/>
    <w:pPr>
      <w:widowControl w:val="0"/>
      <w:tabs>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3600"/>
    </w:pPr>
    <w:rPr>
      <w:rFonts w:ascii="Times New Roman" w:hAnsi="Times New Roman" w:cs="Times New Roman"/>
      <w:kern w:val="0"/>
    </w:rPr>
  </w:style>
  <w:style w:type="paragraph" w:customStyle="1" w:styleId="14">
    <w:name w:val="_14"/>
    <w:uiPriority w:val="99"/>
    <w:pPr>
      <w:widowControl w:val="0"/>
      <w:tabs>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2880"/>
    </w:pPr>
    <w:rPr>
      <w:rFonts w:ascii="Times New Roman" w:hAnsi="Times New Roman" w:cs="Times New Roman"/>
      <w:kern w:val="0"/>
    </w:rPr>
  </w:style>
  <w:style w:type="paragraph" w:customStyle="1" w:styleId="15">
    <w:name w:val="_15"/>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2160"/>
    </w:pPr>
    <w:rPr>
      <w:rFonts w:ascii="Times New Roman" w:hAnsi="Times New Roman" w:cs="Times New Roman"/>
      <w:kern w:val="0"/>
    </w:rPr>
  </w:style>
  <w:style w:type="paragraph" w:customStyle="1" w:styleId="16">
    <w:name w:val="_16"/>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1440" w:hanging="720"/>
    </w:pPr>
    <w:rPr>
      <w:rFonts w:ascii="Times New Roman" w:hAnsi="Times New Roman" w:cs="Times New Roman"/>
      <w:kern w:val="0"/>
    </w:rPr>
  </w:style>
  <w:style w:type="paragraph" w:customStyle="1" w:styleId="17">
    <w:name w:val="_17"/>
    <w:uiPriority w:val="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pPr>
    <w:rPr>
      <w:rFonts w:ascii="Times New Roman" w:hAnsi="Times New Roman" w:cs="Times New Roman"/>
      <w:kern w:val="0"/>
    </w:rPr>
  </w:style>
  <w:style w:type="paragraph" w:customStyle="1" w:styleId="18">
    <w:name w:val="_18"/>
    <w:uiPriority w:val="99"/>
    <w:pPr>
      <w:widowControl w:val="0"/>
      <w:tabs>
        <w:tab w:val="left" w:pos="6480"/>
        <w:tab w:val="left" w:pos="7200"/>
        <w:tab w:val="left" w:pos="7920"/>
        <w:tab w:val="left" w:pos="8640"/>
        <w:tab w:val="left" w:pos="9360"/>
      </w:tabs>
      <w:autoSpaceDE w:val="0"/>
      <w:autoSpaceDN w:val="0"/>
      <w:adjustRightInd w:val="0"/>
      <w:spacing w:after="0" w:line="240" w:lineRule="auto"/>
      <w:ind w:left="6480"/>
    </w:pPr>
    <w:rPr>
      <w:rFonts w:ascii="Times New Roman" w:hAnsi="Times New Roman" w:cs="Times New Roman"/>
      <w:kern w:val="0"/>
    </w:rPr>
  </w:style>
  <w:style w:type="paragraph" w:customStyle="1" w:styleId="19">
    <w:name w:val="_19"/>
    <w:uiPriority w:val="99"/>
    <w:pPr>
      <w:widowControl w:val="0"/>
      <w:tabs>
        <w:tab w:val="left" w:pos="5760"/>
        <w:tab w:val="left" w:pos="6480"/>
        <w:tab w:val="left" w:pos="7200"/>
        <w:tab w:val="left" w:pos="7920"/>
        <w:tab w:val="left" w:pos="8640"/>
        <w:tab w:val="left" w:pos="9360"/>
      </w:tabs>
      <w:autoSpaceDE w:val="0"/>
      <w:autoSpaceDN w:val="0"/>
      <w:adjustRightInd w:val="0"/>
      <w:spacing w:after="0" w:line="240" w:lineRule="auto"/>
      <w:ind w:left="5760"/>
    </w:pPr>
    <w:rPr>
      <w:rFonts w:ascii="Times New Roman" w:hAnsi="Times New Roman" w:cs="Times New Roman"/>
      <w:kern w:val="0"/>
    </w:rPr>
  </w:style>
  <w:style w:type="paragraph" w:customStyle="1" w:styleId="2">
    <w:name w:val="_2"/>
    <w:uiPriority w:val="99"/>
    <w:pPr>
      <w:widowControl w:val="0"/>
      <w:tabs>
        <w:tab w:val="left" w:pos="5040"/>
        <w:tab w:val="left" w:pos="5760"/>
        <w:tab w:val="left" w:pos="6480"/>
        <w:tab w:val="left" w:pos="7200"/>
        <w:tab w:val="left" w:pos="7920"/>
        <w:tab w:val="left" w:pos="8640"/>
        <w:tab w:val="left" w:pos="9360"/>
      </w:tabs>
      <w:autoSpaceDE w:val="0"/>
      <w:autoSpaceDN w:val="0"/>
      <w:adjustRightInd w:val="0"/>
      <w:spacing w:after="0" w:line="240" w:lineRule="auto"/>
      <w:ind w:left="5040"/>
    </w:pPr>
    <w:rPr>
      <w:rFonts w:ascii="Times New Roman" w:hAnsi="Times New Roman" w:cs="Times New Roman"/>
      <w:kern w:val="0"/>
    </w:rPr>
  </w:style>
  <w:style w:type="paragraph" w:customStyle="1" w:styleId="20">
    <w:name w:val="_20"/>
    <w:uiPriority w:val="99"/>
    <w:pPr>
      <w:widowControl w:val="0"/>
      <w:tabs>
        <w:tab w:val="left" w:pos="5040"/>
        <w:tab w:val="left" w:pos="5760"/>
        <w:tab w:val="left" w:pos="6480"/>
        <w:tab w:val="left" w:pos="7200"/>
        <w:tab w:val="left" w:pos="7920"/>
        <w:tab w:val="left" w:pos="8640"/>
        <w:tab w:val="left" w:pos="9360"/>
      </w:tabs>
      <w:autoSpaceDE w:val="0"/>
      <w:autoSpaceDN w:val="0"/>
      <w:adjustRightInd w:val="0"/>
      <w:spacing w:after="0" w:line="240" w:lineRule="auto"/>
      <w:ind w:left="5040"/>
    </w:pPr>
    <w:rPr>
      <w:rFonts w:ascii="Times New Roman" w:hAnsi="Times New Roman" w:cs="Times New Roman"/>
      <w:kern w:val="0"/>
    </w:rPr>
  </w:style>
  <w:style w:type="paragraph" w:customStyle="1" w:styleId="21">
    <w:name w:val="_21"/>
    <w:uiPriority w:val="99"/>
    <w:pPr>
      <w:widowControl w:val="0"/>
      <w:tabs>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320"/>
    </w:pPr>
    <w:rPr>
      <w:rFonts w:ascii="Times New Roman" w:hAnsi="Times New Roman" w:cs="Times New Roman"/>
      <w:kern w:val="0"/>
    </w:rPr>
  </w:style>
  <w:style w:type="paragraph" w:customStyle="1" w:styleId="22">
    <w:name w:val="_22"/>
    <w:uiPriority w:val="99"/>
    <w:pPr>
      <w:widowControl w:val="0"/>
      <w:tabs>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3600"/>
    </w:pPr>
    <w:rPr>
      <w:rFonts w:ascii="Times New Roman" w:hAnsi="Times New Roman" w:cs="Times New Roman"/>
      <w:kern w:val="0"/>
    </w:rPr>
  </w:style>
  <w:style w:type="paragraph" w:customStyle="1" w:styleId="23">
    <w:name w:val="_23"/>
    <w:uiPriority w:val="99"/>
    <w:pPr>
      <w:widowControl w:val="0"/>
      <w:tabs>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2880"/>
    </w:pPr>
    <w:rPr>
      <w:rFonts w:ascii="Times New Roman" w:hAnsi="Times New Roman" w:cs="Times New Roman"/>
      <w:kern w:val="0"/>
    </w:rPr>
  </w:style>
  <w:style w:type="paragraph" w:customStyle="1" w:styleId="24">
    <w:name w:val="_24"/>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2160"/>
    </w:pPr>
    <w:rPr>
      <w:rFonts w:ascii="Times New Roman" w:hAnsi="Times New Roman" w:cs="Times New Roman"/>
      <w:kern w:val="0"/>
    </w:rPr>
  </w:style>
  <w:style w:type="paragraph" w:customStyle="1" w:styleId="25">
    <w:name w:val="_25"/>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1440" w:hanging="720"/>
    </w:pPr>
    <w:rPr>
      <w:rFonts w:ascii="Times New Roman" w:hAnsi="Times New Roman" w:cs="Times New Roman"/>
      <w:kern w:val="0"/>
    </w:rPr>
  </w:style>
  <w:style w:type="paragraph" w:customStyle="1" w:styleId="26">
    <w:name w:val="_26"/>
    <w:uiPriority w:val="99"/>
    <w:pPr>
      <w:widowControl w:val="0"/>
      <w:autoSpaceDE w:val="0"/>
      <w:autoSpaceDN w:val="0"/>
      <w:adjustRightInd w:val="0"/>
      <w:spacing w:after="0" w:line="240" w:lineRule="auto"/>
    </w:pPr>
    <w:rPr>
      <w:rFonts w:ascii="Times New Roman" w:hAnsi="Times New Roman" w:cs="Times New Roman"/>
      <w:kern w:val="0"/>
    </w:rPr>
  </w:style>
  <w:style w:type="paragraph" w:customStyle="1" w:styleId="3">
    <w:name w:val="_3"/>
    <w:uiPriority w:val="99"/>
    <w:pPr>
      <w:widowControl w:val="0"/>
      <w:tabs>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320"/>
    </w:pPr>
    <w:rPr>
      <w:rFonts w:ascii="Times New Roman" w:hAnsi="Times New Roman" w:cs="Times New Roman"/>
      <w:kern w:val="0"/>
    </w:rPr>
  </w:style>
  <w:style w:type="paragraph" w:customStyle="1" w:styleId="4">
    <w:name w:val="_4"/>
    <w:uiPriority w:val="99"/>
    <w:pPr>
      <w:widowControl w:val="0"/>
      <w:tabs>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3600"/>
    </w:pPr>
    <w:rPr>
      <w:rFonts w:ascii="Times New Roman" w:hAnsi="Times New Roman" w:cs="Times New Roman"/>
      <w:kern w:val="0"/>
    </w:rPr>
  </w:style>
  <w:style w:type="paragraph" w:customStyle="1" w:styleId="5">
    <w:name w:val="_5"/>
    <w:uiPriority w:val="99"/>
    <w:pPr>
      <w:widowControl w:val="0"/>
      <w:tabs>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2880"/>
    </w:pPr>
    <w:rPr>
      <w:rFonts w:ascii="Times New Roman" w:hAnsi="Times New Roman" w:cs="Times New Roman"/>
      <w:kern w:val="0"/>
    </w:rPr>
  </w:style>
  <w:style w:type="paragraph" w:customStyle="1" w:styleId="6">
    <w:name w:val="_6"/>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2160"/>
    </w:pPr>
    <w:rPr>
      <w:rFonts w:ascii="Times New Roman" w:hAnsi="Times New Roman" w:cs="Times New Roman"/>
      <w:kern w:val="0"/>
    </w:rPr>
  </w:style>
  <w:style w:type="paragraph" w:customStyle="1" w:styleId="7">
    <w:name w:val="_7"/>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1440" w:hanging="720"/>
    </w:pPr>
    <w:rPr>
      <w:rFonts w:ascii="Times New Roman" w:hAnsi="Times New Roman" w:cs="Times New Roman"/>
      <w:kern w:val="0"/>
    </w:rPr>
  </w:style>
  <w:style w:type="paragraph" w:customStyle="1" w:styleId="8">
    <w:name w:val="_8"/>
    <w:uiPriority w:val="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pPr>
    <w:rPr>
      <w:rFonts w:ascii="Times New Roman" w:hAnsi="Times New Roman" w:cs="Times New Roman"/>
      <w:kern w:val="0"/>
    </w:rPr>
  </w:style>
  <w:style w:type="paragraph" w:customStyle="1" w:styleId="9">
    <w:name w:val="_9"/>
    <w:uiPriority w:val="99"/>
    <w:pPr>
      <w:widowControl w:val="0"/>
      <w:tabs>
        <w:tab w:val="left" w:pos="6480"/>
        <w:tab w:val="left" w:pos="7200"/>
        <w:tab w:val="left" w:pos="7920"/>
        <w:tab w:val="left" w:pos="8640"/>
        <w:tab w:val="left" w:pos="9360"/>
      </w:tabs>
      <w:autoSpaceDE w:val="0"/>
      <w:autoSpaceDN w:val="0"/>
      <w:adjustRightInd w:val="0"/>
      <w:spacing w:after="0" w:line="240" w:lineRule="auto"/>
      <w:ind w:left="6480"/>
    </w:pPr>
    <w:rPr>
      <w:rFonts w:ascii="Times New Roman" w:hAnsi="Times New Roman" w:cs="Times New Roman"/>
      <w:kern w:val="0"/>
    </w:rPr>
  </w:style>
  <w:style w:type="character" w:customStyle="1" w:styleId="DefaultPara">
    <w:name w:val="Default Para"/>
    <w:uiPriority w:val="99"/>
  </w:style>
  <w:style w:type="character" w:customStyle="1" w:styleId="DefaultPara4">
    <w:name w:val="Default Para4"/>
    <w:uiPriority w:val="99"/>
  </w:style>
  <w:style w:type="character" w:customStyle="1" w:styleId="DefaultPara3">
    <w:name w:val="Default Para3"/>
    <w:uiPriority w:val="99"/>
  </w:style>
  <w:style w:type="character" w:customStyle="1" w:styleId="DefaultPara2">
    <w:name w:val="Default Para2"/>
    <w:uiPriority w:val="99"/>
  </w:style>
  <w:style w:type="character" w:customStyle="1" w:styleId="DefaultPara1">
    <w:name w:val="Default Para1"/>
    <w:uiPriority w:val="99"/>
  </w:style>
  <w:style w:type="paragraph" w:customStyle="1" w:styleId="a">
    <w:name w:val="_"/>
    <w:uiPriority w:val="99"/>
    <w:pPr>
      <w:widowControl w:val="0"/>
      <w:tabs>
        <w:tab w:val="left" w:pos="6480"/>
        <w:tab w:val="left" w:pos="7200"/>
        <w:tab w:val="left" w:pos="7920"/>
        <w:tab w:val="left" w:pos="8640"/>
        <w:tab w:val="left" w:pos="9360"/>
      </w:tabs>
      <w:autoSpaceDE w:val="0"/>
      <w:autoSpaceDN w:val="0"/>
      <w:adjustRightInd w:val="0"/>
      <w:spacing w:after="0" w:line="240" w:lineRule="auto"/>
      <w:ind w:left="6480"/>
    </w:pPr>
    <w:rPr>
      <w:rFonts w:ascii="Times New Roman" w:hAnsi="Times New Roman" w:cs="Times New Roman"/>
      <w:kern w:val="0"/>
    </w:rPr>
  </w:style>
  <w:style w:type="character" w:customStyle="1" w:styleId="SYSHYPERTEXT">
    <w:name w:val="SYS_HYPERTEXT"/>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hyperlink" Target="http://www.StarQuestMastery.com"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footer" Target="footer7.xml"/><Relationship Id="rId29" Type="http://schemas.openxmlformats.org/officeDocument/2006/relationships/footer" Target="footer1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hyperlink" Target="http://www.StarQuestMastery.com"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0.xm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footer" Target="footer12.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header" Target="header1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2055</Words>
  <Characters>11715</Characters>
  <Application>Microsoft Office Word</Application>
  <DocSecurity>0</DocSecurity>
  <Lines>97</Lines>
  <Paragraphs>27</Paragraphs>
  <ScaleCrop>false</ScaleCrop>
  <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Charlie Palumbo</cp:lastModifiedBy>
  <cp:revision>2</cp:revision>
  <dcterms:created xsi:type="dcterms:W3CDTF">2025-01-02T18:24:00Z</dcterms:created>
  <dcterms:modified xsi:type="dcterms:W3CDTF">2025-01-02T18:24:00Z</dcterms:modified>
</cp:coreProperties>
</file>